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0BBA2" w14:textId="77777777" w:rsidR="00FD753D" w:rsidRPr="00FD753D" w:rsidRDefault="00FD753D" w:rsidP="00FD753D">
      <w:pPr>
        <w:spacing w:before="24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D753D">
        <w:rPr>
          <w:rFonts w:ascii="Times New Roman" w:hAnsi="Times New Roman" w:cs="Times New Roman"/>
          <w:sz w:val="26"/>
          <w:szCs w:val="26"/>
        </w:rPr>
        <w:t>CAUHOI</w:t>
      </w:r>
    </w:p>
    <w:p w14:paraId="056B0821" w14:textId="66F1BD12" w:rsidR="00FD753D" w:rsidRPr="00FD753D" w:rsidRDefault="00FD753D" w:rsidP="003B5192">
      <w:pPr>
        <w:spacing w:before="240" w:after="20"/>
        <w:jc w:val="both"/>
        <w:rPr>
          <w:rFonts w:ascii="Times New Roman" w:hAnsi="Times New Roman" w:cs="Times New Roman"/>
          <w:sz w:val="26"/>
          <w:szCs w:val="26"/>
        </w:rPr>
      </w:pPr>
      <w:r w:rsidRPr="00A50D76">
        <w:rPr>
          <w:rFonts w:ascii="Times New Roman" w:hAnsi="Times New Roman" w:cs="Times New Roman"/>
          <w:b/>
          <w:bCs/>
          <w:sz w:val="26"/>
          <w:szCs w:val="26"/>
        </w:rPr>
        <w:t>Bài 5</w:t>
      </w:r>
      <w:r w:rsidR="00A50D76" w:rsidRPr="00A50D76">
        <w:rPr>
          <w:rFonts w:ascii="Times New Roman" w:hAnsi="Times New Roman" w:cs="Times New Roman"/>
          <w:b/>
          <w:bCs/>
          <w:sz w:val="26"/>
          <w:szCs w:val="26"/>
        </w:rPr>
        <w:t>(3 điểm)</w:t>
      </w:r>
      <w:r w:rsidRPr="00A50D76"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753D">
        <w:rPr>
          <w:rFonts w:ascii="Times New Roman" w:hAnsi="Times New Roman" w:cs="Times New Roman"/>
          <w:sz w:val="26"/>
          <w:szCs w:val="26"/>
        </w:rPr>
        <w:t xml:space="preserve">Cho đường tròn </w:t>
      </w:r>
      <w:r w:rsidRPr="00FD753D">
        <w:rPr>
          <w:rFonts w:ascii="Times New Roman" w:hAnsi="Times New Roman" w:cs="Times New Roman"/>
          <w:position w:val="-18"/>
          <w:sz w:val="26"/>
          <w:szCs w:val="26"/>
        </w:rPr>
        <w:object w:dxaOrig="420" w:dyaOrig="480" w14:anchorId="62530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4pt" o:ole="">
            <v:imagedata r:id="rId5" o:title=""/>
          </v:shape>
          <o:OLEObject Type="Embed" ProgID="Equation.DSMT4" ShapeID="_x0000_i1025" DrawAspect="Content" ObjectID="_1741161615" r:id="rId6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có hai đường kính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460" w:dyaOrig="279" w14:anchorId="26EC0B5B">
          <v:shape id="_x0000_i1026" type="#_x0000_t75" style="width:23.25pt;height:14.25pt" o:ole="">
            <v:imagedata r:id="rId7" o:title=""/>
          </v:shape>
          <o:OLEObject Type="Embed" ProgID="Equation.DSMT4" ShapeID="_x0000_i1026" DrawAspect="Content" ObjectID="_1741161616" r:id="rId8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và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520" w:dyaOrig="260" w14:anchorId="487C7933">
          <v:shape id="_x0000_i1027" type="#_x0000_t75" style="width:26.25pt;height:12.75pt" o:ole="">
            <v:imagedata r:id="rId9" o:title=""/>
          </v:shape>
          <o:OLEObject Type="Embed" ProgID="Equation.DSMT4" ShapeID="_x0000_i1027" DrawAspect="Content" ObjectID="_1741161617" r:id="rId10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vuông góc với nhau. Trên tia đối của tia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480" w:dyaOrig="279" w14:anchorId="6A427CE1">
          <v:shape id="_x0000_i1028" type="#_x0000_t75" style="width:24pt;height:14.25pt" o:ole="">
            <v:imagedata r:id="rId11" o:title=""/>
          </v:shape>
          <o:OLEObject Type="Embed" ProgID="Equation.DSMT4" ShapeID="_x0000_i1028" DrawAspect="Content" ObjectID="_1741161618" r:id="rId12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lấy điểm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260" w:dyaOrig="260" w14:anchorId="13BDBE66">
          <v:shape id="_x0000_i1029" type="#_x0000_t75" style="width:12.75pt;height:12.75pt" o:ole="">
            <v:imagedata r:id="rId13" o:title=""/>
          </v:shape>
          <o:OLEObject Type="Embed" ProgID="Equation.DSMT4" ShapeID="_x0000_i1029" DrawAspect="Content" ObjectID="_1741161619" r:id="rId14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khác điểm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340" w:dyaOrig="260" w14:anchorId="713E0FCA">
          <v:shape id="_x0000_i1030" type="#_x0000_t75" style="width:17.25pt;height:12.75pt" o:ole="">
            <v:imagedata r:id="rId15" o:title=""/>
          </v:shape>
          <o:OLEObject Type="Embed" ProgID="Equation.DSMT4" ShapeID="_x0000_i1030" DrawAspect="Content" ObjectID="_1741161620" r:id="rId16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. Kẻ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520" w:dyaOrig="260" w14:anchorId="74F0B62F">
          <v:shape id="_x0000_i1031" type="#_x0000_t75" style="width:26.25pt;height:12.75pt" o:ole="">
            <v:imagedata r:id="rId17" o:title=""/>
          </v:shape>
          <o:OLEObject Type="Embed" ProgID="Equation.DSMT4" ShapeID="_x0000_i1031" DrawAspect="Content" ObjectID="_1741161621" r:id="rId18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vuông góc với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480" w:dyaOrig="260" w14:anchorId="518A2860">
          <v:shape id="_x0000_i1032" type="#_x0000_t75" style="width:24pt;height:12.75pt" o:ole="">
            <v:imagedata r:id="rId19" o:title=""/>
          </v:shape>
          <o:OLEObject Type="Embed" ProgID="Equation.DSMT4" ShapeID="_x0000_i1032" DrawAspect="Content" ObjectID="_1741161622" r:id="rId20"/>
        </w:object>
      </w:r>
      <w:r w:rsidRPr="00FD753D">
        <w:rPr>
          <w:rFonts w:ascii="Times New Roman" w:hAnsi="Times New Roman" w:cs="Times New Roman"/>
          <w:sz w:val="26"/>
          <w:szCs w:val="26"/>
        </w:rPr>
        <w:t>(</w:t>
      </w:r>
      <m:oMath>
        <m:r>
          <w:rPr>
            <w:rFonts w:ascii="Cambria Math" w:hAnsi="Times New Roman" w:cs="Times New Roman"/>
            <w:sz w:val="26"/>
            <w:szCs w:val="26"/>
          </w:rPr>
          <m:t>H</m:t>
        </m:r>
        <m:r>
          <w:rPr>
            <w:rFonts w:ascii="Cambria Math" w:hAnsi="Cambria Math" w:cs="Cambria Math"/>
            <w:sz w:val="26"/>
            <w:szCs w:val="26"/>
          </w:rPr>
          <m:t>∈</m:t>
        </m:r>
        <m:r>
          <w:rPr>
            <w:rFonts w:ascii="Cambria Math" w:hAnsi="Times New Roman" w:cs="Times New Roman"/>
            <w:sz w:val="26"/>
            <w:szCs w:val="26"/>
          </w:rPr>
          <m:t>BC</m:t>
        </m:r>
      </m:oMath>
      <w:r w:rsidRPr="00FD753D">
        <w:rPr>
          <w:rFonts w:ascii="Times New Roman" w:hAnsi="Times New Roman" w:cs="Times New Roman"/>
          <w:sz w:val="26"/>
          <w:szCs w:val="26"/>
        </w:rPr>
        <w:t xml:space="preserve">).             </w:t>
      </w:r>
    </w:p>
    <w:p w14:paraId="76238388" w14:textId="70EE5E85" w:rsidR="00FD753D" w:rsidRPr="00FD753D" w:rsidRDefault="00FD753D" w:rsidP="003B5192">
      <w:pPr>
        <w:spacing w:before="240" w:after="20"/>
        <w:jc w:val="both"/>
        <w:rPr>
          <w:rFonts w:ascii="Times New Roman" w:hAnsi="Times New Roman" w:cs="Times New Roman"/>
          <w:sz w:val="26"/>
          <w:szCs w:val="26"/>
        </w:rPr>
      </w:pPr>
      <w:r w:rsidRPr="00FD753D">
        <w:rPr>
          <w:rFonts w:ascii="Times New Roman" w:hAnsi="Times New Roman" w:cs="Times New Roman"/>
          <w:sz w:val="26"/>
          <w:szCs w:val="26"/>
        </w:rPr>
        <w:t xml:space="preserve">a) Chứng minh tứ giác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900" w:dyaOrig="260" w14:anchorId="5F7749CD">
          <v:shape id="_x0000_i1033" type="#_x0000_t75" style="width:45pt;height:12.75pt" o:ole="">
            <v:imagedata r:id="rId21" o:title=""/>
          </v:shape>
          <o:OLEObject Type="Embed" ProgID="Equation.DSMT4" ShapeID="_x0000_i1033" DrawAspect="Content" ObjectID="_1741161623" r:id="rId22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nội tiếp và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480" w:dyaOrig="260" w14:anchorId="7E572971">
          <v:shape id="_x0000_i1034" type="#_x0000_t75" style="width:24pt;height:12.75pt" o:ole="">
            <v:imagedata r:id="rId23" o:title=""/>
          </v:shape>
          <o:OLEObject Type="Embed" ProgID="Equation.DSMT4" ShapeID="_x0000_i1034" DrawAspect="Content" ObjectID="_1741161624" r:id="rId24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là tia phân giác của </w:t>
      </w:r>
      <m:oMath>
        <m:acc>
          <m:ac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MHB</m:t>
            </m:r>
          </m:e>
        </m:acc>
      </m:oMath>
      <w:r w:rsidRPr="00FD753D">
        <w:rPr>
          <w:rFonts w:ascii="Times New Roman" w:hAnsi="Times New Roman" w:cs="Times New Roman"/>
          <w:position w:val="-4"/>
          <w:sz w:val="26"/>
          <w:szCs w:val="26"/>
        </w:rPr>
        <w:t>.</w:t>
      </w:r>
    </w:p>
    <w:p w14:paraId="4B7A010A" w14:textId="014C9531" w:rsidR="00FD753D" w:rsidRPr="00FD753D" w:rsidRDefault="00FD753D" w:rsidP="003B5192">
      <w:pPr>
        <w:spacing w:before="240" w:after="20"/>
        <w:jc w:val="both"/>
        <w:rPr>
          <w:rFonts w:ascii="Times New Roman" w:hAnsi="Times New Roman" w:cs="Times New Roman"/>
          <w:sz w:val="26"/>
          <w:szCs w:val="26"/>
        </w:rPr>
      </w:pPr>
      <w:r w:rsidRPr="00FD753D">
        <w:rPr>
          <w:rFonts w:ascii="Times New Roman" w:hAnsi="Times New Roman" w:cs="Times New Roman"/>
          <w:sz w:val="26"/>
          <w:szCs w:val="26"/>
        </w:rPr>
        <w:t xml:space="preserve">b) Gọi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260" w:dyaOrig="260" w14:anchorId="07AC043B">
          <v:shape id="_x0000_i1035" type="#_x0000_t75" style="width:12.75pt;height:12.75pt" o:ole="">
            <v:imagedata r:id="rId25" o:title=""/>
          </v:shape>
          <o:OLEObject Type="Embed" ProgID="Equation.DSMT4" ShapeID="_x0000_i1035" DrawAspect="Content" ObjectID="_1741161625" r:id="rId26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là giao điểm của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499" w:dyaOrig="260" w14:anchorId="6D2B014E">
          <v:shape id="_x0000_i1036" type="#_x0000_t75" style="width:24.75pt;height:12.75pt" o:ole="">
            <v:imagedata r:id="rId27" o:title=""/>
          </v:shape>
          <o:OLEObject Type="Embed" ProgID="Equation.DSMT4" ShapeID="_x0000_i1036" DrawAspect="Content" ObjectID="_1741161626" r:id="rId28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và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480" w:dyaOrig="260" w14:anchorId="25DDFE2E">
          <v:shape id="_x0000_i1037" type="#_x0000_t75" style="width:24pt;height:12.75pt" o:ole="">
            <v:imagedata r:id="rId29" o:title=""/>
          </v:shape>
          <o:OLEObject Type="Embed" ProgID="Equation.DSMT4" ShapeID="_x0000_i1037" DrawAspect="Content" ObjectID="_1741161627" r:id="rId30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.  Chứng minh:  </w:t>
      </w:r>
      <m:oMath>
        <m:r>
          <w:rPr>
            <w:rFonts w:ascii="Cambria Math" w:hAnsi="Times New Roman" w:cs="Times New Roman"/>
            <w:sz w:val="26"/>
            <w:szCs w:val="26"/>
          </w:rPr>
          <m:t>ME.HM=BE.HC</m:t>
        </m:r>
      </m:oMath>
      <w:r w:rsidRPr="00FD753D">
        <w:rPr>
          <w:rFonts w:ascii="Times New Roman" w:hAnsi="Times New Roman" w:cs="Times New Roman"/>
          <w:sz w:val="26"/>
          <w:szCs w:val="26"/>
        </w:rPr>
        <w:t>.</w:t>
      </w:r>
    </w:p>
    <w:p w14:paraId="2286ABD6" w14:textId="6D05E70A" w:rsidR="00FD753D" w:rsidRPr="00FD753D" w:rsidRDefault="00FD753D" w:rsidP="003B5192">
      <w:pPr>
        <w:spacing w:before="240" w:after="20"/>
        <w:jc w:val="both"/>
        <w:rPr>
          <w:rFonts w:ascii="Times New Roman" w:hAnsi="Times New Roman" w:cs="Times New Roman"/>
          <w:sz w:val="26"/>
          <w:szCs w:val="26"/>
        </w:rPr>
      </w:pPr>
      <w:r w:rsidRPr="00FD753D">
        <w:rPr>
          <w:rFonts w:ascii="Times New Roman" w:hAnsi="Times New Roman" w:cs="Times New Roman"/>
          <w:sz w:val="26"/>
          <w:szCs w:val="26"/>
        </w:rPr>
        <w:t xml:space="preserve">c) Gọi giao điểm của đường tròn </w:t>
      </w:r>
      <w:r w:rsidRPr="00FD753D">
        <w:rPr>
          <w:rFonts w:ascii="Times New Roman" w:hAnsi="Times New Roman" w:cs="Times New Roman"/>
          <w:position w:val="-18"/>
          <w:sz w:val="26"/>
          <w:szCs w:val="26"/>
        </w:rPr>
        <w:object w:dxaOrig="420" w:dyaOrig="480" w14:anchorId="7EC50461">
          <v:shape id="_x0000_i1038" type="#_x0000_t75" style="width:21.75pt;height:24pt" o:ole="">
            <v:imagedata r:id="rId31" o:title=""/>
          </v:shape>
          <o:OLEObject Type="Embed" ProgID="Equation.DSMT4" ShapeID="_x0000_i1038" DrawAspect="Content" ObjectID="_1741161628" r:id="rId32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và đường tròn ngoại tiếp tam giác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720" w:dyaOrig="260" w14:anchorId="6745E982">
          <v:shape id="_x0000_i1039" type="#_x0000_t75" style="width:36.75pt;height:12.75pt" o:ole="">
            <v:imagedata r:id="rId33" o:title=""/>
          </v:shape>
          <o:OLEObject Type="Embed" ProgID="Equation.DSMT4" ShapeID="_x0000_i1039" DrawAspect="Content" ObjectID="_1741161629" r:id="rId34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là </w:t>
      </w:r>
      <m:oMath>
        <m:r>
          <w:rPr>
            <w:rFonts w:ascii="Cambria Math" w:hAnsi="Times New Roman" w:cs="Times New Roman"/>
            <w:sz w:val="26"/>
            <w:szCs w:val="26"/>
          </w:rPr>
          <m:t>K</m:t>
        </m:r>
      </m:oMath>
      <w:r w:rsidRPr="00FD753D">
        <w:rPr>
          <w:rFonts w:ascii="Times New Roman" w:hAnsi="Times New Roman" w:cs="Times New Roman"/>
          <w:sz w:val="26"/>
          <w:szCs w:val="26"/>
        </w:rPr>
        <w:t xml:space="preserve"> (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300" w:dyaOrig="260" w14:anchorId="4F0CD08D">
          <v:shape id="_x0000_i1040" type="#_x0000_t75" style="width:15pt;height:12.75pt" o:ole="">
            <v:imagedata r:id="rId35" o:title=""/>
          </v:shape>
          <o:OLEObject Type="Embed" ProgID="Equation.DSMT4" ShapeID="_x0000_i1040" DrawAspect="Content" ObjectID="_1741161630" r:id="rId36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khác </w:t>
      </w:r>
      <w:r w:rsidRPr="00FD753D">
        <w:rPr>
          <w:rFonts w:ascii="Times New Roman" w:hAnsi="Times New Roman" w:cs="Times New Roman"/>
          <w:position w:val="-4"/>
          <w:sz w:val="26"/>
          <w:szCs w:val="26"/>
        </w:rPr>
        <w:object w:dxaOrig="340" w:dyaOrig="260" w14:anchorId="39A98AC4">
          <v:shape id="_x0000_i1041" type="#_x0000_t75" style="width:17.25pt;height:12.75pt" o:ole="">
            <v:imagedata r:id="rId37" o:title=""/>
          </v:shape>
          <o:OLEObject Type="Embed" ProgID="Equation.DSMT4" ShapeID="_x0000_i1041" DrawAspect="Content" ObjectID="_1741161631" r:id="rId38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). Chứng minh ba điểm </w:t>
      </w:r>
      <w:r w:rsidRPr="00FD753D">
        <w:rPr>
          <w:rFonts w:ascii="Times New Roman" w:hAnsi="Times New Roman" w:cs="Times New Roman"/>
          <w:position w:val="-10"/>
          <w:sz w:val="26"/>
          <w:szCs w:val="26"/>
        </w:rPr>
        <w:object w:dxaOrig="859" w:dyaOrig="320" w14:anchorId="383D4564">
          <v:shape id="_x0000_i1042" type="#_x0000_t75" style="width:42.75pt;height:15.75pt" o:ole="">
            <v:imagedata r:id="rId39" o:title=""/>
          </v:shape>
          <o:OLEObject Type="Embed" ProgID="Equation.DSMT4" ShapeID="_x0000_i1042" DrawAspect="Content" ObjectID="_1741161632" r:id="rId40"/>
        </w:object>
      </w:r>
      <w:r w:rsidRPr="00FD753D">
        <w:rPr>
          <w:rFonts w:ascii="Times New Roman" w:hAnsi="Times New Roman" w:cs="Times New Roman"/>
          <w:sz w:val="26"/>
          <w:szCs w:val="26"/>
        </w:rPr>
        <w:t xml:space="preserve"> thẳng hàng.</w:t>
      </w:r>
    </w:p>
    <w:p w14:paraId="237AE3FF" w14:textId="77777777" w:rsidR="00FD753D" w:rsidRPr="00FD753D" w:rsidRDefault="00FD753D" w:rsidP="00FD753D">
      <w:pPr>
        <w:spacing w:before="240"/>
        <w:jc w:val="center"/>
        <w:rPr>
          <w:rFonts w:ascii="Times New Roman" w:hAnsi="Times New Roman" w:cs="Times New Roman"/>
          <w:sz w:val="26"/>
          <w:szCs w:val="26"/>
        </w:rPr>
      </w:pPr>
      <w:r w:rsidRPr="00FD753D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521"/>
        <w:gridCol w:w="1275"/>
      </w:tblGrid>
      <w:tr w:rsidR="00DB3798" w14:paraId="1F2F9BEB" w14:textId="77777777" w:rsidTr="00701387">
        <w:tc>
          <w:tcPr>
            <w:tcW w:w="1271" w:type="dxa"/>
          </w:tcPr>
          <w:p w14:paraId="33F474C8" w14:textId="23FE2BFA" w:rsidR="00DB3798" w:rsidRPr="00DB3798" w:rsidRDefault="00DB3798" w:rsidP="00FD753D">
            <w:pPr>
              <w:spacing w:before="240"/>
              <w:jc w:val="center"/>
              <w:rPr>
                <w:b/>
                <w:bCs/>
                <w:sz w:val="26"/>
                <w:szCs w:val="26"/>
              </w:rPr>
            </w:pPr>
            <w:r w:rsidRPr="00DB3798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521" w:type="dxa"/>
          </w:tcPr>
          <w:p w14:paraId="4430F645" w14:textId="12BECEC6" w:rsidR="00DB3798" w:rsidRPr="00DB3798" w:rsidRDefault="00DB3798" w:rsidP="00FD753D">
            <w:pPr>
              <w:spacing w:before="240"/>
              <w:jc w:val="center"/>
              <w:rPr>
                <w:b/>
                <w:bCs/>
                <w:sz w:val="26"/>
                <w:szCs w:val="26"/>
              </w:rPr>
            </w:pPr>
            <w:r w:rsidRPr="00DB3798">
              <w:rPr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1275" w:type="dxa"/>
          </w:tcPr>
          <w:p w14:paraId="25649833" w14:textId="1E85802A" w:rsidR="00DB3798" w:rsidRPr="00DB3798" w:rsidRDefault="00DB3798" w:rsidP="00FD753D">
            <w:pPr>
              <w:spacing w:before="240"/>
              <w:jc w:val="center"/>
              <w:rPr>
                <w:b/>
                <w:bCs/>
                <w:sz w:val="26"/>
                <w:szCs w:val="26"/>
              </w:rPr>
            </w:pPr>
            <w:r w:rsidRPr="00DB3798">
              <w:rPr>
                <w:b/>
                <w:bCs/>
                <w:sz w:val="26"/>
                <w:szCs w:val="26"/>
              </w:rPr>
              <w:t>Biểu điểm</w:t>
            </w:r>
          </w:p>
        </w:tc>
      </w:tr>
      <w:tr w:rsidR="00DB3798" w14:paraId="6F9F15A5" w14:textId="77777777" w:rsidTr="00701387">
        <w:tc>
          <w:tcPr>
            <w:tcW w:w="1271" w:type="dxa"/>
          </w:tcPr>
          <w:p w14:paraId="007D537A" w14:textId="29272A9E" w:rsidR="00DB3798" w:rsidRDefault="00A50D76" w:rsidP="00FD753D">
            <w:pPr>
              <w:spacing w:before="240"/>
              <w:jc w:val="center"/>
              <w:rPr>
                <w:sz w:val="26"/>
                <w:szCs w:val="26"/>
              </w:rPr>
            </w:pPr>
            <w:r w:rsidRPr="00A50D76">
              <w:rPr>
                <w:b/>
                <w:bCs/>
                <w:sz w:val="26"/>
                <w:szCs w:val="26"/>
              </w:rPr>
              <w:t>Bài 5(3 điểm):</w:t>
            </w:r>
          </w:p>
        </w:tc>
        <w:tc>
          <w:tcPr>
            <w:tcW w:w="6521" w:type="dxa"/>
          </w:tcPr>
          <w:p w14:paraId="6E3716E1" w14:textId="7DB2FEE7" w:rsidR="00DB3798" w:rsidRDefault="00DB3798" w:rsidP="00FD753D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56E9DB0E" wp14:editId="64857ABB">
                  <wp:extent cx="1854200" cy="2527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0" cy="252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F81F46" w14:textId="4CEBD7BD" w:rsidR="00DB3798" w:rsidRDefault="00DB3798" w:rsidP="00DB3798">
            <w:pPr>
              <w:spacing w:before="240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Vẽ hình đúng hết phần a) </w:t>
            </w:r>
            <w:r w:rsidRPr="00FD753D">
              <w:rPr>
                <w:b/>
                <w:sz w:val="26"/>
                <w:szCs w:val="26"/>
              </w:rPr>
              <w:t>0,25</w:t>
            </w:r>
            <w:r w:rsidRPr="00FD753D">
              <w:rPr>
                <w:sz w:val="26"/>
                <w:szCs w:val="26"/>
              </w:rPr>
              <w:t xml:space="preserve"> điểm.</w:t>
            </w:r>
          </w:p>
        </w:tc>
        <w:tc>
          <w:tcPr>
            <w:tcW w:w="1275" w:type="dxa"/>
          </w:tcPr>
          <w:p w14:paraId="63D4A3DC" w14:textId="6EEA7523" w:rsidR="00DB3798" w:rsidRDefault="00A50D76" w:rsidP="00FD753D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502E7225" w14:textId="77777777" w:rsidTr="00701387">
        <w:tc>
          <w:tcPr>
            <w:tcW w:w="1271" w:type="dxa"/>
            <w:vMerge w:val="restart"/>
          </w:tcPr>
          <w:p w14:paraId="450E5C45" w14:textId="5B389409" w:rsidR="00DB3798" w:rsidRDefault="00DB3798" w:rsidP="00FD753D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6521" w:type="dxa"/>
          </w:tcPr>
          <w:p w14:paraId="52F68A53" w14:textId="252BB522" w:rsidR="00DB3798" w:rsidRDefault="00DB3798" w:rsidP="00DB3798">
            <w:pPr>
              <w:spacing w:before="240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a) (1,0 điểm)</w:t>
            </w:r>
          </w:p>
        </w:tc>
        <w:tc>
          <w:tcPr>
            <w:tcW w:w="1275" w:type="dxa"/>
          </w:tcPr>
          <w:p w14:paraId="57256206" w14:textId="77777777" w:rsidR="00DB3798" w:rsidRDefault="00DB3798" w:rsidP="00FD753D">
            <w:pPr>
              <w:spacing w:before="240"/>
              <w:jc w:val="center"/>
              <w:rPr>
                <w:sz w:val="26"/>
                <w:szCs w:val="26"/>
              </w:rPr>
            </w:pPr>
          </w:p>
        </w:tc>
      </w:tr>
      <w:tr w:rsidR="00DB3798" w14:paraId="4DD2B4BF" w14:textId="77777777" w:rsidTr="00701387">
        <w:tc>
          <w:tcPr>
            <w:tcW w:w="1271" w:type="dxa"/>
            <w:vMerge/>
          </w:tcPr>
          <w:p w14:paraId="20DDD9D9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79FB1C97" w14:textId="712CD89F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MOB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/>
                      <w:sz w:val="26"/>
                      <w:szCs w:val="26"/>
                    </w:rPr>
                    <m:t>AB</m:t>
                  </m:r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⊥</m:t>
                  </m:r>
                  <m:r>
                    <w:rPr>
                      <w:rFonts w:ascii="Cambria Math"/>
                      <w:sz w:val="26"/>
                      <w:szCs w:val="26"/>
                    </w:rPr>
                    <m:t>MN</m:t>
                  </m:r>
                </m:e>
              </m:d>
            </m:oMath>
            <w:r w:rsidRPr="00FD75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184C6FD" w14:textId="6D1E270A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0FFD5336" w14:textId="77777777" w:rsidTr="00701387">
        <w:tc>
          <w:tcPr>
            <w:tcW w:w="1271" w:type="dxa"/>
            <w:vMerge/>
          </w:tcPr>
          <w:p w14:paraId="276CDF40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16BD6841" w14:textId="607F32F0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    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MHB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/>
                      <w:sz w:val="26"/>
                      <w:szCs w:val="26"/>
                    </w:rPr>
                    <m:t>MH</m:t>
                  </m:r>
                  <m:r>
                    <w:rPr>
                      <w:rFonts w:ascii="Cambria Math" w:hAnsi="Cambria Math" w:cs="Cambria Math"/>
                      <w:sz w:val="26"/>
                      <w:szCs w:val="26"/>
                    </w:rPr>
                    <m:t>⊥</m:t>
                  </m:r>
                  <m:r>
                    <w:rPr>
                      <w:rFonts w:ascii="Cambria Math"/>
                      <w:sz w:val="26"/>
                      <w:szCs w:val="26"/>
                    </w:rPr>
                    <m:t>BC</m:t>
                  </m:r>
                </m:e>
              </m:d>
            </m:oMath>
          </w:p>
        </w:tc>
        <w:tc>
          <w:tcPr>
            <w:tcW w:w="1275" w:type="dxa"/>
            <w:vAlign w:val="center"/>
          </w:tcPr>
          <w:p w14:paraId="7B553C75" w14:textId="38CC98C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0316C64B" w14:textId="77777777" w:rsidTr="00701387">
        <w:tc>
          <w:tcPr>
            <w:tcW w:w="1271" w:type="dxa"/>
            <w:vMerge/>
          </w:tcPr>
          <w:p w14:paraId="046DF817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354A4533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Suy ra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MOB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MHB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=180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  </w:t>
            </w:r>
          </w:p>
          <w:p w14:paraId="09D34A0C" w14:textId="7D4D7596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nên tứ giác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880" w:dyaOrig="260" w14:anchorId="0AD1FFAD">
                <v:shape id="_x0000_i1043" type="#_x0000_t75" style="width:44.25pt;height:12.75pt" o:ole="">
                  <v:imagedata r:id="rId42" o:title=""/>
                </v:shape>
                <o:OLEObject Type="Embed" ProgID="Equation.DSMT4" ShapeID="_x0000_i1043" DrawAspect="Content" ObjectID="_1741161633" r:id="rId43"/>
              </w:object>
            </w:r>
            <w:r w:rsidRPr="00FD753D">
              <w:rPr>
                <w:sz w:val="26"/>
                <w:szCs w:val="26"/>
              </w:rPr>
              <w:t xml:space="preserve"> nội tiếp (dấu hiệu nhận biết). </w:t>
            </w:r>
          </w:p>
        </w:tc>
        <w:tc>
          <w:tcPr>
            <w:tcW w:w="1275" w:type="dxa"/>
            <w:vAlign w:val="center"/>
          </w:tcPr>
          <w:p w14:paraId="09CC70F9" w14:textId="1C0DE4BC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0102F386" w14:textId="77777777" w:rsidTr="00701387">
        <w:tc>
          <w:tcPr>
            <w:tcW w:w="1271" w:type="dxa"/>
            <w:vMerge/>
          </w:tcPr>
          <w:p w14:paraId="1BC1E9D0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7A17E207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>=&gt;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MHO</m:t>
                  </m:r>
                </m:e>
              </m:acc>
            </m:oMath>
            <w:r w:rsidRPr="00FD753D">
              <w:rPr>
                <w:sz w:val="26"/>
                <w:szCs w:val="26"/>
              </w:rPr>
              <w:t xml:space="preserve"> là góc nội tiếp chắn cung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520" w:dyaOrig="260" w14:anchorId="1FA50750">
                <v:shape id="_x0000_i1044" type="#_x0000_t75" style="width:26.25pt;height:12.75pt" o:ole="">
                  <v:imagedata r:id="rId44" o:title=""/>
                </v:shape>
                <o:OLEObject Type="Embed" ProgID="Equation.DSMT4" ShapeID="_x0000_i1044" DrawAspect="Content" ObjectID="_1741161634" r:id="rId45"/>
              </w:object>
            </w:r>
            <w:r w:rsidRPr="00FD753D">
              <w:rPr>
                <w:sz w:val="26"/>
                <w:szCs w:val="26"/>
              </w:rPr>
              <w:t xml:space="preserve"> và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660" w:dyaOrig="400" w14:anchorId="19163971">
                <v:shape id="_x0000_i1045" type="#_x0000_t75" style="width:33pt;height:20.25pt" o:ole="">
                  <v:imagedata r:id="rId46" o:title=""/>
                </v:shape>
                <o:OLEObject Type="Embed" ProgID="Equation.DSMT4" ShapeID="_x0000_i1045" DrawAspect="Content" ObjectID="_1741161635" r:id="rId47"/>
              </w:object>
            </w:r>
            <w:r w:rsidRPr="00FD753D">
              <w:rPr>
                <w:sz w:val="26"/>
                <w:szCs w:val="26"/>
              </w:rPr>
              <w:t xml:space="preserve"> là góc nội tiếp chắn cung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460" w:dyaOrig="260" w14:anchorId="04A6726E">
                <v:shape id="_x0000_i1046" type="#_x0000_t75" style="width:23.25pt;height:12.75pt" o:ole="">
                  <v:imagedata r:id="rId48" o:title=""/>
                </v:shape>
                <o:OLEObject Type="Embed" ProgID="Equation.DSMT4" ShapeID="_x0000_i1046" DrawAspect="Content" ObjectID="_1741161636" r:id="rId49"/>
              </w:object>
            </w:r>
          </w:p>
          <w:p w14:paraId="014725DA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lastRenderedPageBreak/>
              <w:t xml:space="preserve">mà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1260" w:dyaOrig="260" w14:anchorId="0080994B">
                <v:shape id="_x0000_i1047" type="#_x0000_t75" style="width:63.75pt;height:12.75pt" o:ole="">
                  <v:imagedata r:id="rId50" o:title=""/>
                </v:shape>
                <o:OLEObject Type="Embed" ProgID="Equation.DSMT4" ShapeID="_x0000_i1047" DrawAspect="Content" ObjectID="_1741161637" r:id="rId51"/>
              </w:object>
            </w:r>
            <w:r w:rsidRPr="00FD753D">
              <w:rPr>
                <w:sz w:val="26"/>
                <w:szCs w:val="26"/>
              </w:rPr>
              <w:t xml:space="preserve"> (quan hệ giữa dây và cung) nên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MHO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BHO</m:t>
                  </m:r>
                </m:e>
              </m:acc>
            </m:oMath>
            <w:r w:rsidRPr="00FD753D">
              <w:rPr>
                <w:sz w:val="26"/>
                <w:szCs w:val="26"/>
              </w:rPr>
              <w:t xml:space="preserve">. </w:t>
            </w:r>
          </w:p>
          <w:p w14:paraId="79339DBD" w14:textId="2183C0B0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Do đó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480" w:dyaOrig="260" w14:anchorId="60856F9E">
                <v:shape id="_x0000_i1048" type="#_x0000_t75" style="width:24pt;height:12.75pt" o:ole="">
                  <v:imagedata r:id="rId52" o:title=""/>
                </v:shape>
                <o:OLEObject Type="Embed" ProgID="Equation.DSMT4" ShapeID="_x0000_i1048" DrawAspect="Content" ObjectID="_1741161638" r:id="rId53"/>
              </w:object>
            </w:r>
            <w:r w:rsidRPr="00FD753D">
              <w:rPr>
                <w:sz w:val="26"/>
                <w:szCs w:val="26"/>
              </w:rPr>
              <w:t xml:space="preserve">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MHB</m:t>
                  </m:r>
                </m:e>
              </m:acc>
            </m:oMath>
            <w:r w:rsidRPr="00FD753D">
              <w:rPr>
                <w:sz w:val="26"/>
                <w:szCs w:val="26"/>
              </w:rPr>
              <w:t>.</w:t>
            </w:r>
          </w:p>
        </w:tc>
        <w:tc>
          <w:tcPr>
            <w:tcW w:w="1275" w:type="dxa"/>
            <w:vAlign w:val="center"/>
          </w:tcPr>
          <w:p w14:paraId="5C0CBCFD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6FBB14B1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7715C1E2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18BBF769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4C374FF3" w14:textId="7E0F37CE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lastRenderedPageBreak/>
              <w:t>0,25</w:t>
            </w:r>
          </w:p>
        </w:tc>
      </w:tr>
      <w:tr w:rsidR="00DB3798" w14:paraId="2B7C8AB1" w14:textId="77777777" w:rsidTr="00701387">
        <w:tc>
          <w:tcPr>
            <w:tcW w:w="1271" w:type="dxa"/>
          </w:tcPr>
          <w:p w14:paraId="694511C7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19C7DEAE" w14:textId="12CD808F" w:rsidR="00DB3798" w:rsidRDefault="00A50D76" w:rsidP="00A50D76">
            <w:pPr>
              <w:spacing w:before="240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b) (1,0 điểm)</w:t>
            </w:r>
          </w:p>
        </w:tc>
        <w:tc>
          <w:tcPr>
            <w:tcW w:w="1275" w:type="dxa"/>
          </w:tcPr>
          <w:p w14:paraId="23B680EB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</w:tr>
      <w:tr w:rsidR="00DB3798" w14:paraId="508A64AE" w14:textId="77777777" w:rsidTr="00701387">
        <w:tc>
          <w:tcPr>
            <w:tcW w:w="1271" w:type="dxa"/>
            <w:vMerge w:val="restart"/>
          </w:tcPr>
          <w:p w14:paraId="63E1818A" w14:textId="2D949B13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521" w:type="dxa"/>
            <w:vAlign w:val="center"/>
          </w:tcPr>
          <w:p w14:paraId="5D3371C8" w14:textId="1554F16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 Xét </w:t>
            </w:r>
            <m:oMath>
              <m:r>
                <w:rPr>
                  <w:rFonts w:ascii="Cambria Math"/>
                  <w:sz w:val="26"/>
                  <w:szCs w:val="26"/>
                </w:rPr>
                <m:t>ΔMHB</m:t>
              </m:r>
            </m:oMath>
            <w:r w:rsidRPr="00FD753D">
              <w:rPr>
                <w:sz w:val="26"/>
                <w:szCs w:val="26"/>
              </w:rPr>
              <w:t xml:space="preserve"> có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480" w:dyaOrig="260" w14:anchorId="4C2728CC">
                <v:shape id="_x0000_i1049" type="#_x0000_t75" style="width:24pt;height:12.75pt" o:ole="">
                  <v:imagedata r:id="rId52" o:title=""/>
                </v:shape>
                <o:OLEObject Type="Embed" ProgID="Equation.DSMT4" ShapeID="_x0000_i1049" DrawAspect="Content" ObjectID="_1741161639" r:id="rId54"/>
              </w:object>
            </w:r>
            <w:r w:rsidRPr="00FD753D">
              <w:rPr>
                <w:sz w:val="26"/>
                <w:szCs w:val="26"/>
              </w:rPr>
              <w:t xml:space="preserve">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MHB</m:t>
                  </m:r>
                </m:e>
              </m:acc>
              <m:r>
                <w:rPr>
                  <w:rFonts w:ascii="Cambria Math" w:hAnsi="Cambria Math" w:cs="Cambria Math"/>
                  <w:sz w:val="26"/>
                  <w:szCs w:val="26"/>
                </w:rPr>
                <m:t>⇒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EM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EB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HB</m:t>
                  </m:r>
                </m:den>
              </m:f>
            </m:oMath>
            <w:r w:rsidRPr="00FD753D">
              <w:rPr>
                <w:sz w:val="26"/>
                <w:szCs w:val="26"/>
              </w:rPr>
              <w:t xml:space="preserve"> </w:t>
            </w:r>
            <w:r w:rsidRPr="00FD753D">
              <w:rPr>
                <w:sz w:val="26"/>
                <w:szCs w:val="26"/>
              </w:rPr>
              <w:tab/>
            </w:r>
            <w:r w:rsidRPr="00FD753D">
              <w:rPr>
                <w:sz w:val="26"/>
                <w:szCs w:val="26"/>
              </w:rPr>
              <w:tab/>
              <w:t xml:space="preserve"> (1)</w:t>
            </w:r>
          </w:p>
        </w:tc>
        <w:tc>
          <w:tcPr>
            <w:tcW w:w="1275" w:type="dxa"/>
            <w:vAlign w:val="center"/>
          </w:tcPr>
          <w:p w14:paraId="19A10004" w14:textId="58ABCE3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201B8EFA" w14:textId="77777777" w:rsidTr="00701387">
        <w:tc>
          <w:tcPr>
            <w:tcW w:w="1271" w:type="dxa"/>
            <w:vMerge/>
          </w:tcPr>
          <w:p w14:paraId="68454F22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69956D62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Xét </w:t>
            </w:r>
            <w:r w:rsidRPr="00FD753D">
              <w:rPr>
                <w:rFonts w:asciiTheme="minorHAnsi" w:hAnsiTheme="minorHAnsi" w:cstheme="minorBidi"/>
                <w:position w:val="-18"/>
                <w:sz w:val="26"/>
                <w:szCs w:val="26"/>
              </w:rPr>
              <w:object w:dxaOrig="420" w:dyaOrig="480" w14:anchorId="76BDC758">
                <v:shape id="_x0000_i1050" type="#_x0000_t75" style="width:21.75pt;height:24pt" o:ole="">
                  <v:imagedata r:id="rId55" o:title=""/>
                </v:shape>
                <o:OLEObject Type="Embed" ProgID="Equation.DSMT4" ShapeID="_x0000_i1050" DrawAspect="Content" ObjectID="_1741161640" r:id="rId56"/>
              </w:object>
            </w:r>
            <w:r w:rsidRPr="00FD753D">
              <w:rPr>
                <w:sz w:val="26"/>
                <w:szCs w:val="26"/>
              </w:rPr>
              <w:t xml:space="preserve">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AMB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(góc nội tiếp chắn nửa đường tròn)</w:t>
            </w:r>
          </w:p>
          <w:p w14:paraId="45F9C915" w14:textId="2492308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m:oMath>
              <m:r>
                <w:rPr>
                  <w:rFonts w:ascii="Cambria Math" w:hAnsi="Cambria Math" w:cs="Cambria Math"/>
                  <w:sz w:val="26"/>
                  <w:szCs w:val="26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BMC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(kề bù với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AMB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).  </w:t>
            </w:r>
          </w:p>
        </w:tc>
        <w:tc>
          <w:tcPr>
            <w:tcW w:w="1275" w:type="dxa"/>
            <w:vAlign w:val="center"/>
          </w:tcPr>
          <w:p w14:paraId="1AA3FC87" w14:textId="52130B91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01B48418" w14:textId="77777777" w:rsidTr="00701387">
        <w:tc>
          <w:tcPr>
            <w:tcW w:w="1271" w:type="dxa"/>
            <w:vMerge/>
          </w:tcPr>
          <w:p w14:paraId="5C48CEAE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5303C80A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/>
                  <w:sz w:val="26"/>
                  <w:szCs w:val="26"/>
                </w:rPr>
                <m:t>ΔBMC</m:t>
              </m:r>
            </m:oMath>
            <w:r w:rsidRPr="00FD753D">
              <w:rPr>
                <w:sz w:val="26"/>
                <w:szCs w:val="26"/>
              </w:rPr>
              <w:t xml:space="preserve"> vuông tại </w:t>
            </w:r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340" w:dyaOrig="260" w14:anchorId="175C826A">
                <v:shape id="_x0000_i1051" type="#_x0000_t75" style="width:17.25pt;height:12.75pt" o:ole="">
                  <v:imagedata r:id="rId57" o:title=""/>
                </v:shape>
                <o:OLEObject Type="Embed" ProgID="Equation.DSMT4" ShapeID="_x0000_i1051" DrawAspect="Content" ObjectID="_1741161641" r:id="rId58"/>
              </w:object>
            </w:r>
            <w:r w:rsidRPr="00FD753D">
              <w:rPr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/>
                  <w:sz w:val="26"/>
                  <w:szCs w:val="26"/>
                </w:rPr>
                <m:t>MH</m:t>
              </m:r>
              <m:r>
                <w:rPr>
                  <w:rFonts w:ascii="Cambria Math" w:hAnsi="Cambria Math" w:cs="Cambria Math"/>
                  <w:sz w:val="26"/>
                  <w:szCs w:val="26"/>
                </w:rPr>
                <m:t>⊥</m:t>
              </m:r>
              <m:r>
                <w:rPr>
                  <w:rFonts w:ascii="Cambria Math"/>
                  <w:sz w:val="26"/>
                  <w:szCs w:val="26"/>
                </w:rPr>
                <m:t>BC</m:t>
              </m:r>
            </m:oMath>
            <w:r w:rsidRPr="00FD753D">
              <w:rPr>
                <w:sz w:val="26"/>
                <w:szCs w:val="26"/>
              </w:rPr>
              <w:t xml:space="preserve"> </w:t>
            </w:r>
          </w:p>
          <w:p w14:paraId="702DDC73" w14:textId="531E15ED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nên </w:t>
            </w:r>
            <m:oMath>
              <m:r>
                <w:rPr>
                  <w:rFonts w:ascii="Cambria Math"/>
                  <w:sz w:val="26"/>
                  <w:szCs w:val="26"/>
                </w:rPr>
                <m:t>M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/>
                      <w:sz w:val="26"/>
                      <w:szCs w:val="26"/>
                    </w:rPr>
                    <m:t>H</m:t>
                  </m:r>
                </m:e>
                <m:sup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/>
                  <w:sz w:val="26"/>
                  <w:szCs w:val="26"/>
                </w:rPr>
                <m:t>=HC.HB</m:t>
              </m:r>
              <m:r>
                <w:rPr>
                  <w:rFonts w:ascii="Cambria Math" w:hAnsi="Cambria Math" w:cs="Cambria Math"/>
                  <w:sz w:val="26"/>
                  <w:szCs w:val="26"/>
                </w:rPr>
                <m:t>⇔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HB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HC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den>
              </m:f>
            </m:oMath>
            <w:r w:rsidRPr="00FD753D">
              <w:rPr>
                <w:sz w:val="26"/>
                <w:szCs w:val="26"/>
              </w:rPr>
              <w:t xml:space="preserve">      </w:t>
            </w:r>
            <w:r w:rsidRPr="00FD753D">
              <w:rPr>
                <w:sz w:val="26"/>
                <w:szCs w:val="26"/>
              </w:rPr>
              <w:tab/>
            </w:r>
            <w:r w:rsidRPr="00FD753D">
              <w:rPr>
                <w:sz w:val="26"/>
                <w:szCs w:val="26"/>
              </w:rPr>
              <w:tab/>
            </w:r>
            <w:r w:rsidRPr="00FD753D">
              <w:rPr>
                <w:sz w:val="26"/>
                <w:szCs w:val="26"/>
              </w:rPr>
              <w:tab/>
            </w:r>
            <w:r w:rsidRPr="00FD753D">
              <w:rPr>
                <w:sz w:val="26"/>
                <w:szCs w:val="26"/>
              </w:rPr>
              <w:tab/>
            </w:r>
            <w:r w:rsidRPr="00FD753D">
              <w:rPr>
                <w:sz w:val="26"/>
                <w:szCs w:val="26"/>
              </w:rPr>
              <w:tab/>
              <w:t>(2)</w:t>
            </w:r>
            <w:r w:rsidRPr="00FD753D">
              <w:rPr>
                <w:sz w:val="26"/>
                <w:szCs w:val="26"/>
              </w:rPr>
              <w:tab/>
            </w:r>
          </w:p>
        </w:tc>
        <w:tc>
          <w:tcPr>
            <w:tcW w:w="1275" w:type="dxa"/>
            <w:vAlign w:val="center"/>
          </w:tcPr>
          <w:p w14:paraId="2A6F0F8E" w14:textId="3FAF8F9E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07140C9C" w14:textId="77777777" w:rsidTr="00701387">
        <w:tc>
          <w:tcPr>
            <w:tcW w:w="1271" w:type="dxa"/>
            <w:vMerge/>
          </w:tcPr>
          <w:p w14:paraId="053C4777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748E634A" w14:textId="443C0D53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Từ (1) và (2) suy ra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EM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EB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HC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den>
              </m:f>
              <m:r>
                <w:rPr>
                  <w:rFonts w:ascii="Cambria Math" w:hAnsi="Cambria Math" w:cs="Cambria Math"/>
                  <w:sz w:val="26"/>
                  <w:szCs w:val="26"/>
                </w:rPr>
                <m:t>⇔</m:t>
              </m:r>
              <m:r>
                <w:rPr>
                  <w:rFonts w:ascii="Cambria Math"/>
                  <w:sz w:val="26"/>
                  <w:szCs w:val="26"/>
                </w:rPr>
                <m:t>ME.HM=BE.HC</m:t>
              </m:r>
            </m:oMath>
            <w:r w:rsidRPr="00FD753D">
              <w:rPr>
                <w:sz w:val="26"/>
                <w:szCs w:val="26"/>
              </w:rPr>
              <w:t xml:space="preserve"> (đpcm)</w:t>
            </w:r>
          </w:p>
        </w:tc>
        <w:tc>
          <w:tcPr>
            <w:tcW w:w="1275" w:type="dxa"/>
            <w:vAlign w:val="center"/>
          </w:tcPr>
          <w:p w14:paraId="7CDA1A46" w14:textId="77777777" w:rsidR="00DB3798" w:rsidRPr="00FD753D" w:rsidRDefault="00DB3798" w:rsidP="00E018DC">
            <w:pPr>
              <w:rPr>
                <w:b/>
                <w:sz w:val="26"/>
                <w:szCs w:val="26"/>
              </w:rPr>
            </w:pPr>
          </w:p>
          <w:p w14:paraId="15841486" w14:textId="562EDF12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795B5F91" w14:textId="77777777" w:rsidTr="00701387">
        <w:tc>
          <w:tcPr>
            <w:tcW w:w="1271" w:type="dxa"/>
          </w:tcPr>
          <w:p w14:paraId="27346B6E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210A1BA0" w14:textId="3A36823B" w:rsidR="00DB3798" w:rsidRDefault="00A50D76" w:rsidP="00A50D76">
            <w:pPr>
              <w:spacing w:before="240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c) (0,75 điểm)</w:t>
            </w:r>
          </w:p>
        </w:tc>
        <w:tc>
          <w:tcPr>
            <w:tcW w:w="1275" w:type="dxa"/>
          </w:tcPr>
          <w:p w14:paraId="1BD2999A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</w:tr>
      <w:tr w:rsidR="00DB3798" w14:paraId="6FFD8C5D" w14:textId="77777777" w:rsidTr="00701387">
        <w:tc>
          <w:tcPr>
            <w:tcW w:w="1271" w:type="dxa"/>
            <w:vMerge w:val="restart"/>
          </w:tcPr>
          <w:p w14:paraId="416E277A" w14:textId="3EA7F85E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6521" w:type="dxa"/>
          </w:tcPr>
          <w:p w14:paraId="3C86D67A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Xét </w:t>
            </w:r>
            <w:r w:rsidRPr="00FD753D">
              <w:rPr>
                <w:rFonts w:asciiTheme="minorHAnsi" w:hAnsiTheme="minorHAnsi" w:cstheme="minorBidi"/>
                <w:position w:val="-18"/>
                <w:sz w:val="26"/>
                <w:szCs w:val="26"/>
              </w:rPr>
              <w:object w:dxaOrig="420" w:dyaOrig="480" w14:anchorId="47897CE8">
                <v:shape id="_x0000_i1052" type="#_x0000_t75" style="width:21.75pt;height:24pt" o:ole="">
                  <v:imagedata r:id="rId55" o:title=""/>
                </v:shape>
                <o:OLEObject Type="Embed" ProgID="Equation.DSMT4" ShapeID="_x0000_i1052" DrawAspect="Content" ObjectID="_1741161642" r:id="rId59"/>
              </w:object>
            </w:r>
            <w:r w:rsidRPr="00FD753D">
              <w:rPr>
                <w:sz w:val="26"/>
                <w:szCs w:val="26"/>
              </w:rPr>
              <w:t xml:space="preserve">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MKN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(góc nội tiếp chắn nửa đường tròn)</w:t>
            </w:r>
          </w:p>
          <w:p w14:paraId="1BDEDE24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Xét đường tròn ngoại tiếp </w:t>
            </w:r>
            <m:oMath>
              <m:r>
                <w:rPr>
                  <w:rFonts w:ascii="Cambria Math"/>
                  <w:sz w:val="26"/>
                  <w:szCs w:val="26"/>
                </w:rPr>
                <m:t>ΔMHC</m:t>
              </m:r>
            </m:oMath>
            <w:r w:rsidRPr="00FD753D">
              <w:rPr>
                <w:sz w:val="26"/>
                <w:szCs w:val="26"/>
              </w:rPr>
              <w:t xml:space="preserve">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MKC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(góc nội tiếp chắn nửa đường tròn)</w:t>
            </w:r>
          </w:p>
          <w:p w14:paraId="39ED3914" w14:textId="4FFCC586" w:rsidR="00DB3798" w:rsidRDefault="00DB3798" w:rsidP="00E018DC">
            <w:pPr>
              <w:spacing w:before="240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Suy ra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MKC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MKN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=180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nên ba điểm </w:t>
            </w:r>
            <w:r w:rsidRPr="00FD753D">
              <w:rPr>
                <w:rFonts w:asciiTheme="minorHAnsi" w:hAnsiTheme="minorHAnsi" w:cstheme="minorBidi"/>
                <w:position w:val="-10"/>
                <w:sz w:val="26"/>
                <w:szCs w:val="26"/>
              </w:rPr>
              <w:object w:dxaOrig="900" w:dyaOrig="320" w14:anchorId="0089AB8C">
                <v:shape id="_x0000_i1053" type="#_x0000_t75" style="width:45pt;height:15.75pt" o:ole="">
                  <v:imagedata r:id="rId60" o:title=""/>
                </v:shape>
                <o:OLEObject Type="Embed" ProgID="Equation.DSMT4" ShapeID="_x0000_i1053" DrawAspect="Content" ObjectID="_1741161643" r:id="rId61"/>
              </w:object>
            </w:r>
            <w:r w:rsidRPr="00FD753D">
              <w:rPr>
                <w:sz w:val="26"/>
                <w:szCs w:val="26"/>
              </w:rPr>
              <w:t xml:space="preserve"> thẳng hàng. </w:t>
            </w:r>
            <w:r w:rsidRPr="00FD753D">
              <w:rPr>
                <w:sz w:val="26"/>
                <w:szCs w:val="26"/>
              </w:rPr>
              <w:tab/>
            </w:r>
            <w:r w:rsidRPr="00FD753D">
              <w:rPr>
                <w:sz w:val="26"/>
                <w:szCs w:val="26"/>
              </w:rPr>
              <w:tab/>
              <w:t>(3)</w:t>
            </w:r>
          </w:p>
        </w:tc>
        <w:tc>
          <w:tcPr>
            <w:tcW w:w="1275" w:type="dxa"/>
            <w:vAlign w:val="center"/>
          </w:tcPr>
          <w:p w14:paraId="5CB39239" w14:textId="07A4FA3B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0B4797BB" w14:textId="77777777" w:rsidTr="00701387">
        <w:tc>
          <w:tcPr>
            <w:tcW w:w="1271" w:type="dxa"/>
            <w:vMerge/>
          </w:tcPr>
          <w:p w14:paraId="6CFECF0F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44BF073B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Xét </w:t>
            </w:r>
            <w:r w:rsidRPr="00FD753D">
              <w:rPr>
                <w:rFonts w:asciiTheme="minorHAnsi" w:hAnsiTheme="minorHAnsi" w:cstheme="minorBidi"/>
                <w:position w:val="-18"/>
                <w:sz w:val="26"/>
                <w:szCs w:val="26"/>
              </w:rPr>
              <w:object w:dxaOrig="420" w:dyaOrig="480" w14:anchorId="2F32733B">
                <v:shape id="_x0000_i1054" type="#_x0000_t75" style="width:21.75pt;height:24pt" o:ole="">
                  <v:imagedata r:id="rId55" o:title=""/>
                </v:shape>
                <o:OLEObject Type="Embed" ProgID="Equation.DSMT4" ShapeID="_x0000_i1054" DrawAspect="Content" ObjectID="_1741161644" r:id="rId62"/>
              </w:object>
            </w:r>
            <w:r w:rsidRPr="00FD753D">
              <w:rPr>
                <w:sz w:val="26"/>
                <w:szCs w:val="26"/>
              </w:rPr>
              <w:t xml:space="preserve">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MBN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(góc nội tiếp chắn nửa đường tròn)</w:t>
            </w:r>
          </w:p>
          <w:p w14:paraId="6F853FF1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/>
                  <w:sz w:val="26"/>
                  <w:szCs w:val="26"/>
                </w:rPr>
                <m:t>ΔBHM</m:t>
              </m:r>
            </m:oMath>
            <w:r w:rsidRPr="00FD753D">
              <w:rPr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/>
                  <w:sz w:val="26"/>
                  <w:szCs w:val="26"/>
                </w:rPr>
                <m:t>ΔBMC</m:t>
              </m:r>
            </m:oMath>
            <w:r w:rsidRPr="00FD753D">
              <w:rPr>
                <w:sz w:val="26"/>
                <w:szCs w:val="26"/>
              </w:rPr>
              <w:t xml:space="preserve">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MBC</m:t>
                  </m:r>
                </m:e>
              </m:acc>
            </m:oMath>
            <w:r w:rsidRPr="00FD753D">
              <w:rPr>
                <w:sz w:val="26"/>
                <w:szCs w:val="26"/>
              </w:rPr>
              <w:t xml:space="preserve"> chung;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BHM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BMC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</w:t>
            </w:r>
          </w:p>
          <w:p w14:paraId="65F2F4C3" w14:textId="77777777" w:rsidR="00DB3798" w:rsidRPr="00FD753D" w:rsidRDefault="00DB3798" w:rsidP="00DB3798">
            <w:pPr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Do đó </w:t>
            </w:r>
            <m:oMath>
              <m:r>
                <w:rPr>
                  <w:rFonts w:ascii="Cambria Math"/>
                  <w:sz w:val="26"/>
                  <w:szCs w:val="26"/>
                </w:rPr>
                <m:t>ΔBHM</m:t>
              </m:r>
              <m:r>
                <w:rPr>
                  <w:rFonts w:ascii="Cambria Math"/>
                  <w:sz w:val="26"/>
                  <w:szCs w:val="26"/>
                </w:rPr>
                <m:t>∞</m:t>
              </m:r>
            </m:oMath>
            <w:r w:rsidRPr="00FD753D">
              <w:rPr>
                <w:rFonts w:asciiTheme="minorHAnsi" w:hAnsiTheme="minorHAnsi" w:cstheme="minorBidi"/>
                <w:position w:val="-4"/>
                <w:sz w:val="26"/>
                <w:szCs w:val="26"/>
              </w:rPr>
              <w:object w:dxaOrig="920" w:dyaOrig="279" w14:anchorId="3D7B7833">
                <v:shape id="_x0000_i1055" type="#_x0000_t75" style="width:45.75pt;height:14.25pt" o:ole="">
                  <v:imagedata r:id="rId63" o:title=""/>
                </v:shape>
                <o:OLEObject Type="Embed" ProgID="Equation.DSMT4" ShapeID="_x0000_i1055" DrawAspect="Content" ObjectID="_1741161645" r:id="rId64"/>
              </w:object>
            </w:r>
            <w:r w:rsidRPr="00FD753D">
              <w:rPr>
                <w:position w:val="-4"/>
                <w:sz w:val="26"/>
                <w:szCs w:val="26"/>
              </w:rPr>
              <w:t xml:space="preserve"> </w:t>
            </w:r>
            <w:r w:rsidRPr="00FD753D">
              <w:rPr>
                <w:sz w:val="26"/>
                <w:szCs w:val="26"/>
              </w:rPr>
              <w:t xml:space="preserve">(g.g) </w:t>
            </w:r>
            <m:oMath>
              <m:r>
                <w:rPr>
                  <w:rFonts w:ascii="Cambria Math" w:hAnsi="Cambria Math" w:cs="Cambria Math"/>
                  <w:sz w:val="26"/>
                  <w:szCs w:val="26"/>
                </w:rPr>
                <m:t>⇒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BH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BM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MC</m:t>
                  </m:r>
                </m:den>
              </m:f>
              <m:r>
                <w:rPr>
                  <w:rFonts w:ascii="Cambria Math" w:hAnsi="Cambria Math" w:cs="Cambria Math"/>
                  <w:sz w:val="26"/>
                  <w:szCs w:val="26"/>
                </w:rPr>
                <m:t>⇔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MC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BM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BH</m:t>
                  </m:r>
                </m:den>
              </m:f>
              <m:r>
                <w:rPr>
                  <w:rFonts w:ascii="Cambria Math" w:hAnsi="Cambria Math" w:cs="Cambria Math"/>
                  <w:sz w:val="26"/>
                  <w:szCs w:val="26"/>
                </w:rPr>
                <m:t>⇒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MC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BN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BH</m:t>
                  </m:r>
                </m:den>
              </m:f>
            </m:oMath>
          </w:p>
          <w:p w14:paraId="065A5549" w14:textId="34A4D28E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Lại có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ME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EB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HM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BH</m:t>
                  </m:r>
                </m:den>
              </m:f>
            </m:oMath>
            <w:r w:rsidRPr="00FD753D">
              <w:rPr>
                <w:sz w:val="26"/>
                <w:szCs w:val="26"/>
              </w:rPr>
              <w:t xml:space="preserve">. Suy ra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ME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BE</m:t>
                  </m:r>
                </m:den>
              </m:f>
              <m:r>
                <w:rPr>
                  <w:rFonts w:asci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/>
                      <w:sz w:val="26"/>
                      <w:szCs w:val="26"/>
                    </w:rPr>
                    <m:t>MC</m:t>
                  </m:r>
                </m:num>
                <m:den>
                  <m:r>
                    <w:rPr>
                      <w:rFonts w:ascii="Cambria Math"/>
                      <w:sz w:val="26"/>
                      <w:szCs w:val="26"/>
                    </w:rPr>
                    <m:t>BN</m:t>
                  </m:r>
                </m:den>
              </m:f>
            </m:oMath>
          </w:p>
        </w:tc>
        <w:tc>
          <w:tcPr>
            <w:tcW w:w="1275" w:type="dxa"/>
            <w:vAlign w:val="center"/>
          </w:tcPr>
          <w:p w14:paraId="5286751C" w14:textId="5F205C4F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  <w:tr w:rsidR="00DB3798" w14:paraId="3D32F0EA" w14:textId="77777777" w:rsidTr="00701387">
        <w:tc>
          <w:tcPr>
            <w:tcW w:w="1271" w:type="dxa"/>
            <w:vMerge/>
          </w:tcPr>
          <w:p w14:paraId="54948B44" w14:textId="77777777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</w:p>
        </w:tc>
        <w:tc>
          <w:tcPr>
            <w:tcW w:w="6521" w:type="dxa"/>
            <w:vAlign w:val="center"/>
          </w:tcPr>
          <w:p w14:paraId="1CDE154A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/>
                  <w:sz w:val="26"/>
                  <w:szCs w:val="26"/>
                </w:rPr>
                <m:t>ΔMEC</m:t>
              </m:r>
            </m:oMath>
            <w:r w:rsidRPr="00FD753D">
              <w:rPr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/>
                  <w:sz w:val="26"/>
                  <w:szCs w:val="26"/>
                </w:rPr>
                <m:t>ΔBEN</m:t>
              </m:r>
            </m:oMath>
            <w:r w:rsidRPr="00FD753D">
              <w:rPr>
                <w:sz w:val="26"/>
                <w:szCs w:val="26"/>
              </w:rPr>
              <w:t xml:space="preserve">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EMC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EBN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=90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; </w:t>
            </w:r>
            <w:r w:rsidRPr="00FD753D">
              <w:rPr>
                <w:rFonts w:asciiTheme="minorHAnsi" w:hAnsiTheme="minorHAnsi" w:cstheme="minorBidi"/>
                <w:position w:val="-26"/>
                <w:sz w:val="26"/>
                <w:szCs w:val="26"/>
              </w:rPr>
              <w:object w:dxaOrig="1380" w:dyaOrig="720" w14:anchorId="322E52C6">
                <v:shape id="_x0000_i1056" type="#_x0000_t75" style="width:69pt;height:36.75pt" o:ole="">
                  <v:imagedata r:id="rId65" o:title=""/>
                </v:shape>
                <o:OLEObject Type="Embed" ProgID="Equation.DSMT4" ShapeID="_x0000_i1056" DrawAspect="Content" ObjectID="_1741161646" r:id="rId66"/>
              </w:object>
            </w:r>
            <w:r w:rsidRPr="00FD753D">
              <w:rPr>
                <w:sz w:val="26"/>
                <w:szCs w:val="26"/>
              </w:rPr>
              <w:t xml:space="preserve"> </w:t>
            </w:r>
          </w:p>
          <w:p w14:paraId="0EE378D9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Do đó  </w:t>
            </w:r>
            <m:oMath>
              <m:r>
                <w:rPr>
                  <w:rFonts w:ascii="Cambria Math"/>
                  <w:sz w:val="26"/>
                  <w:szCs w:val="26"/>
                </w:rPr>
                <m:t>ΔMEC</m:t>
              </m:r>
              <m:r>
                <w:rPr>
                  <w:rFonts w:ascii="Cambria Math"/>
                  <w:sz w:val="26"/>
                  <w:szCs w:val="26"/>
                </w:rPr>
                <m:t>∞</m:t>
              </m:r>
              <m:r>
                <w:rPr>
                  <w:rFonts w:ascii="Cambria Math"/>
                  <w:sz w:val="26"/>
                  <w:szCs w:val="26"/>
                </w:rPr>
                <m:t>ΔBEN</m:t>
              </m:r>
            </m:oMath>
            <w:r w:rsidRPr="00FD753D">
              <w:rPr>
                <w:sz w:val="26"/>
                <w:szCs w:val="26"/>
              </w:rPr>
              <w:t xml:space="preserve"> (c.g.c) </w:t>
            </w:r>
            <m:oMath>
              <m:r>
                <w:rPr>
                  <w:rFonts w:ascii="Cambria Math" w:hAnsi="Cambria Math" w:cs="Cambria Math"/>
                  <w:sz w:val="26"/>
                  <w:szCs w:val="26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MEC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BEN</m:t>
                  </m:r>
                </m:e>
              </m:acc>
            </m:oMath>
            <w:r w:rsidRPr="00FD753D">
              <w:rPr>
                <w:sz w:val="26"/>
                <w:szCs w:val="26"/>
              </w:rPr>
              <w:t xml:space="preserve"> (hai góc tương ứng)</w:t>
            </w:r>
          </w:p>
          <w:p w14:paraId="479FE2D1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Mà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MEC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CEB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=180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  <w:r w:rsidRPr="00FD753D">
              <w:rPr>
                <w:sz w:val="26"/>
                <w:szCs w:val="26"/>
              </w:rPr>
              <w:t xml:space="preserve"> nên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NEB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/>
                      <w:sz w:val="26"/>
                      <w:szCs w:val="26"/>
                    </w:rPr>
                    <m:t>CEB</m:t>
                  </m:r>
                </m:e>
              </m:acc>
              <m:r>
                <w:rPr>
                  <w:rFonts w:ascii="Cambria Math"/>
                  <w:sz w:val="26"/>
                  <w:szCs w:val="26"/>
                </w:rPr>
                <m:t>=180</m:t>
              </m:r>
              <m:r>
                <w:rPr>
                  <w:rFonts w:ascii="Cambria Math"/>
                  <w:sz w:val="26"/>
                  <w:szCs w:val="26"/>
                </w:rPr>
                <m:t>°</m:t>
              </m:r>
            </m:oMath>
          </w:p>
          <w:p w14:paraId="5BCD386D" w14:textId="77777777" w:rsidR="00DB3798" w:rsidRPr="00FD753D" w:rsidRDefault="00DB3798" w:rsidP="00DB3798">
            <w:pPr>
              <w:jc w:val="both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Do đó ba điểm </w:t>
            </w:r>
            <w:r w:rsidRPr="00FD753D">
              <w:rPr>
                <w:rFonts w:asciiTheme="minorHAnsi" w:hAnsiTheme="minorHAnsi" w:cstheme="minorBidi"/>
                <w:position w:val="-10"/>
                <w:sz w:val="26"/>
                <w:szCs w:val="26"/>
              </w:rPr>
              <w:object w:dxaOrig="859" w:dyaOrig="320" w14:anchorId="362A50D2">
                <v:shape id="_x0000_i1057" type="#_x0000_t75" style="width:42.75pt;height:15.75pt" o:ole="">
                  <v:imagedata r:id="rId67" o:title=""/>
                </v:shape>
                <o:OLEObject Type="Embed" ProgID="Equation.DSMT4" ShapeID="_x0000_i1057" DrawAspect="Content" ObjectID="_1741161647" r:id="rId68"/>
              </w:object>
            </w:r>
            <w:r w:rsidRPr="00FD753D">
              <w:rPr>
                <w:sz w:val="26"/>
                <w:szCs w:val="26"/>
              </w:rPr>
              <w:t xml:space="preserve"> thẳng hàng. </w:t>
            </w:r>
            <w:r w:rsidRPr="00FD753D">
              <w:rPr>
                <w:sz w:val="26"/>
                <w:szCs w:val="26"/>
              </w:rPr>
              <w:tab/>
              <w:t>(4)</w:t>
            </w:r>
          </w:p>
          <w:p w14:paraId="61AFA198" w14:textId="6AFA98E5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sz w:val="26"/>
                <w:szCs w:val="26"/>
              </w:rPr>
              <w:t xml:space="preserve">Từ (3) và (4) suy ra bốn điểm </w:t>
            </w:r>
            <w:r w:rsidRPr="00FD753D">
              <w:rPr>
                <w:rFonts w:asciiTheme="minorHAnsi" w:hAnsiTheme="minorHAnsi" w:cstheme="minorBidi"/>
                <w:position w:val="-10"/>
                <w:sz w:val="26"/>
                <w:szCs w:val="26"/>
              </w:rPr>
              <w:object w:dxaOrig="1180" w:dyaOrig="320" w14:anchorId="106B486E">
                <v:shape id="_x0000_i1058" type="#_x0000_t75" style="width:59.25pt;height:15.75pt" o:ole="">
                  <v:imagedata r:id="rId69" o:title=""/>
                </v:shape>
                <o:OLEObject Type="Embed" ProgID="Equation.DSMT4" ShapeID="_x0000_i1058" DrawAspect="Content" ObjectID="_1741161648" r:id="rId70"/>
              </w:object>
            </w:r>
            <w:r w:rsidRPr="00FD753D">
              <w:rPr>
                <w:sz w:val="26"/>
                <w:szCs w:val="26"/>
              </w:rPr>
              <w:t xml:space="preserve"> thẳng hàng hay ba điểm </w:t>
            </w:r>
            <w:r w:rsidRPr="00FD753D">
              <w:rPr>
                <w:rFonts w:asciiTheme="minorHAnsi" w:hAnsiTheme="minorHAnsi" w:cstheme="minorBidi"/>
                <w:position w:val="-10"/>
                <w:sz w:val="26"/>
                <w:szCs w:val="26"/>
              </w:rPr>
              <w:object w:dxaOrig="859" w:dyaOrig="320" w14:anchorId="7EC66A04">
                <v:shape id="_x0000_i1059" type="#_x0000_t75" style="width:42.75pt;height:15.75pt" o:ole="">
                  <v:imagedata r:id="rId71" o:title=""/>
                </v:shape>
                <o:OLEObject Type="Embed" ProgID="Equation.DSMT4" ShapeID="_x0000_i1059" DrawAspect="Content" ObjectID="_1741161649" r:id="rId72"/>
              </w:object>
            </w:r>
            <w:r w:rsidRPr="00FD753D">
              <w:rPr>
                <w:sz w:val="26"/>
                <w:szCs w:val="26"/>
              </w:rPr>
              <w:t xml:space="preserve"> thẳng hàng.</w:t>
            </w:r>
          </w:p>
        </w:tc>
        <w:tc>
          <w:tcPr>
            <w:tcW w:w="1275" w:type="dxa"/>
            <w:vAlign w:val="center"/>
          </w:tcPr>
          <w:p w14:paraId="77822959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577935B0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600D929A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03BE0CD8" w14:textId="77777777" w:rsidR="00DB3798" w:rsidRPr="00FD753D" w:rsidRDefault="00DB3798" w:rsidP="00DB3798">
            <w:pPr>
              <w:jc w:val="center"/>
              <w:rPr>
                <w:b/>
                <w:sz w:val="26"/>
                <w:szCs w:val="26"/>
              </w:rPr>
            </w:pPr>
          </w:p>
          <w:p w14:paraId="29D721A8" w14:textId="2CFF675A" w:rsidR="00DB3798" w:rsidRDefault="00DB3798" w:rsidP="00DB3798">
            <w:pPr>
              <w:spacing w:before="240"/>
              <w:jc w:val="center"/>
              <w:rPr>
                <w:sz w:val="26"/>
                <w:szCs w:val="26"/>
              </w:rPr>
            </w:pPr>
            <w:r w:rsidRPr="00FD753D">
              <w:rPr>
                <w:b/>
                <w:sz w:val="26"/>
                <w:szCs w:val="26"/>
              </w:rPr>
              <w:t>0,25</w:t>
            </w:r>
          </w:p>
        </w:tc>
      </w:tr>
    </w:tbl>
    <w:p w14:paraId="3C896A67" w14:textId="77777777" w:rsidR="00FD753D" w:rsidRPr="00FD753D" w:rsidRDefault="00FD753D" w:rsidP="00FD753D">
      <w:pPr>
        <w:spacing w:before="240"/>
        <w:jc w:val="center"/>
        <w:rPr>
          <w:rFonts w:ascii="Times New Roman" w:hAnsi="Times New Roman" w:cs="Times New Roman"/>
          <w:sz w:val="26"/>
          <w:szCs w:val="26"/>
        </w:rPr>
      </w:pPr>
    </w:p>
    <w:sectPr w:rsidR="00FD753D" w:rsidRPr="00FD753D" w:rsidSect="004A19B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42F91"/>
    <w:multiLevelType w:val="hybridMultilevel"/>
    <w:tmpl w:val="DBDC4416"/>
    <w:lvl w:ilvl="0" w:tplc="863639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9279BD"/>
    <w:multiLevelType w:val="hybridMultilevel"/>
    <w:tmpl w:val="5A0CF7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C256C"/>
    <w:multiLevelType w:val="hybridMultilevel"/>
    <w:tmpl w:val="9D66F9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21EC9"/>
    <w:multiLevelType w:val="hybridMultilevel"/>
    <w:tmpl w:val="B9FEEB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B832DF"/>
    <w:multiLevelType w:val="hybridMultilevel"/>
    <w:tmpl w:val="B1221942"/>
    <w:lvl w:ilvl="0" w:tplc="5C7C8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333"/>
    <w:rsid w:val="00002B61"/>
    <w:rsid w:val="00065F5C"/>
    <w:rsid w:val="00072999"/>
    <w:rsid w:val="000B6C63"/>
    <w:rsid w:val="00135471"/>
    <w:rsid w:val="00171FC6"/>
    <w:rsid w:val="001766BF"/>
    <w:rsid w:val="001B22BF"/>
    <w:rsid w:val="001B6333"/>
    <w:rsid w:val="001C20B9"/>
    <w:rsid w:val="001E4DF7"/>
    <w:rsid w:val="001F754E"/>
    <w:rsid w:val="00224425"/>
    <w:rsid w:val="00230AA2"/>
    <w:rsid w:val="002470E5"/>
    <w:rsid w:val="002548F1"/>
    <w:rsid w:val="00266968"/>
    <w:rsid w:val="00272FD2"/>
    <w:rsid w:val="002C21D5"/>
    <w:rsid w:val="003222B0"/>
    <w:rsid w:val="003337D0"/>
    <w:rsid w:val="003556EE"/>
    <w:rsid w:val="00361C2E"/>
    <w:rsid w:val="003673BA"/>
    <w:rsid w:val="00381EF4"/>
    <w:rsid w:val="00387C7D"/>
    <w:rsid w:val="003941EC"/>
    <w:rsid w:val="003A5FC6"/>
    <w:rsid w:val="003B5192"/>
    <w:rsid w:val="003C631B"/>
    <w:rsid w:val="003D4997"/>
    <w:rsid w:val="003E6C6D"/>
    <w:rsid w:val="00432601"/>
    <w:rsid w:val="004413FA"/>
    <w:rsid w:val="00443265"/>
    <w:rsid w:val="0044556C"/>
    <w:rsid w:val="0047305F"/>
    <w:rsid w:val="00477829"/>
    <w:rsid w:val="004877C6"/>
    <w:rsid w:val="004A19BC"/>
    <w:rsid w:val="004B09F0"/>
    <w:rsid w:val="004C51AB"/>
    <w:rsid w:val="004D5B27"/>
    <w:rsid w:val="005004EF"/>
    <w:rsid w:val="00521AC9"/>
    <w:rsid w:val="00564E90"/>
    <w:rsid w:val="00567D4A"/>
    <w:rsid w:val="0057419C"/>
    <w:rsid w:val="00577E79"/>
    <w:rsid w:val="005B787F"/>
    <w:rsid w:val="005C0DC3"/>
    <w:rsid w:val="005C36BC"/>
    <w:rsid w:val="005E5656"/>
    <w:rsid w:val="005F1D3E"/>
    <w:rsid w:val="005F5F72"/>
    <w:rsid w:val="00661173"/>
    <w:rsid w:val="0066356A"/>
    <w:rsid w:val="006858EF"/>
    <w:rsid w:val="006939EE"/>
    <w:rsid w:val="00694776"/>
    <w:rsid w:val="00694C13"/>
    <w:rsid w:val="006979A0"/>
    <w:rsid w:val="006A3D9B"/>
    <w:rsid w:val="006E0007"/>
    <w:rsid w:val="006E1A97"/>
    <w:rsid w:val="00701387"/>
    <w:rsid w:val="007138FE"/>
    <w:rsid w:val="00714F88"/>
    <w:rsid w:val="00744DEC"/>
    <w:rsid w:val="007503A6"/>
    <w:rsid w:val="0075210F"/>
    <w:rsid w:val="00763ABA"/>
    <w:rsid w:val="00765773"/>
    <w:rsid w:val="00785DD4"/>
    <w:rsid w:val="0078696C"/>
    <w:rsid w:val="007A27D7"/>
    <w:rsid w:val="007D72AD"/>
    <w:rsid w:val="007D7C71"/>
    <w:rsid w:val="007F55D1"/>
    <w:rsid w:val="00814020"/>
    <w:rsid w:val="008207BB"/>
    <w:rsid w:val="008350E4"/>
    <w:rsid w:val="00860314"/>
    <w:rsid w:val="008841D2"/>
    <w:rsid w:val="00897FA2"/>
    <w:rsid w:val="008B4752"/>
    <w:rsid w:val="008C42C6"/>
    <w:rsid w:val="008C4836"/>
    <w:rsid w:val="008C7A23"/>
    <w:rsid w:val="008D0476"/>
    <w:rsid w:val="008D1207"/>
    <w:rsid w:val="008D47BA"/>
    <w:rsid w:val="008F61B1"/>
    <w:rsid w:val="00904746"/>
    <w:rsid w:val="00924E0E"/>
    <w:rsid w:val="0096234F"/>
    <w:rsid w:val="009C1EA1"/>
    <w:rsid w:val="009D4EDE"/>
    <w:rsid w:val="009E7DA0"/>
    <w:rsid w:val="00A002B2"/>
    <w:rsid w:val="00A36D49"/>
    <w:rsid w:val="00A50D76"/>
    <w:rsid w:val="00A631D0"/>
    <w:rsid w:val="00A76671"/>
    <w:rsid w:val="00A8799F"/>
    <w:rsid w:val="00AB3F64"/>
    <w:rsid w:val="00AE74A1"/>
    <w:rsid w:val="00B84BF4"/>
    <w:rsid w:val="00BD1480"/>
    <w:rsid w:val="00BD321E"/>
    <w:rsid w:val="00BD4811"/>
    <w:rsid w:val="00BF7EFD"/>
    <w:rsid w:val="00C14594"/>
    <w:rsid w:val="00C163D9"/>
    <w:rsid w:val="00C57FE3"/>
    <w:rsid w:val="00C772B8"/>
    <w:rsid w:val="00C87FB3"/>
    <w:rsid w:val="00CC7C9D"/>
    <w:rsid w:val="00CF615A"/>
    <w:rsid w:val="00D03FD7"/>
    <w:rsid w:val="00D12845"/>
    <w:rsid w:val="00D16961"/>
    <w:rsid w:val="00D64300"/>
    <w:rsid w:val="00D80621"/>
    <w:rsid w:val="00DA665A"/>
    <w:rsid w:val="00DB24A6"/>
    <w:rsid w:val="00DB3798"/>
    <w:rsid w:val="00DB796A"/>
    <w:rsid w:val="00DC78EA"/>
    <w:rsid w:val="00DE23C3"/>
    <w:rsid w:val="00E018DC"/>
    <w:rsid w:val="00E60587"/>
    <w:rsid w:val="00E968E6"/>
    <w:rsid w:val="00EC41CB"/>
    <w:rsid w:val="00F4227D"/>
    <w:rsid w:val="00F52141"/>
    <w:rsid w:val="00F558D1"/>
    <w:rsid w:val="00FA219B"/>
    <w:rsid w:val="00FC735E"/>
    <w:rsid w:val="00FD327D"/>
    <w:rsid w:val="00FD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E22FF"/>
  <w15:chartTrackingRefBased/>
  <w15:docId w15:val="{C857BEE8-A0E7-4506-9D96-7A17CFBE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6333"/>
    <w:pPr>
      <w:spacing w:after="0" w:line="240" w:lineRule="auto"/>
    </w:pPr>
    <w:rPr>
      <w:rFonts w:ascii="Times New Roman" w:hAnsi="Times New Roman" w:cs="Times New Roman"/>
      <w:sz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87FB3"/>
    <w:pPr>
      <w:spacing w:after="200" w:line="276" w:lineRule="auto"/>
      <w:ind w:left="720"/>
    </w:pPr>
    <w:rPr>
      <w:rFonts w:ascii="Times New Roman" w:eastAsia="Times New Roman" w:hAnsi="Times New Roman" w:cs="Times New Roman"/>
      <w:sz w:val="26"/>
      <w:szCs w:val="26"/>
      <w:lang w:val="fr-FR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C87FB3"/>
    <w:rPr>
      <w:rFonts w:ascii="Times New Roman" w:eastAsia="Times New Roman" w:hAnsi="Times New Roman" w:cs="Times New Roman"/>
      <w:sz w:val="26"/>
      <w:szCs w:val="26"/>
      <w:lang w:val="fr-FR" w:eastAsia="zh-CN"/>
    </w:rPr>
  </w:style>
  <w:style w:type="character" w:customStyle="1" w:styleId="Other">
    <w:name w:val="Other_"/>
    <w:basedOn w:val="DefaultParagraphFont"/>
    <w:link w:val="Other0"/>
    <w:rsid w:val="00C87FB3"/>
    <w:rPr>
      <w:rFonts w:eastAsia="Times New Roman"/>
      <w:shd w:val="clear" w:color="auto" w:fill="FFFFFF"/>
    </w:rPr>
  </w:style>
  <w:style w:type="paragraph" w:customStyle="1" w:styleId="Other0">
    <w:name w:val="Other"/>
    <w:basedOn w:val="Normal"/>
    <w:link w:val="Other"/>
    <w:rsid w:val="00C87FB3"/>
    <w:pPr>
      <w:widowControl w:val="0"/>
      <w:shd w:val="clear" w:color="auto" w:fill="FFFFFF"/>
      <w:spacing w:after="0" w:line="302" w:lineRule="auto"/>
      <w:jc w:val="both"/>
    </w:pPr>
    <w:rPr>
      <w:rFonts w:eastAsia="Times New Roman"/>
    </w:rPr>
  </w:style>
  <w:style w:type="character" w:customStyle="1" w:styleId="Bodytext">
    <w:name w:val="Body text_"/>
    <w:basedOn w:val="DefaultParagraphFont"/>
    <w:link w:val="BodyText1"/>
    <w:rsid w:val="00C87FB3"/>
    <w:rPr>
      <w:rFonts w:eastAsia="Times New Roman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C87FB3"/>
    <w:pPr>
      <w:widowControl w:val="0"/>
      <w:shd w:val="clear" w:color="auto" w:fill="FFFFFF"/>
      <w:spacing w:after="0" w:line="302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2.bin"/><Relationship Id="rId7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e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SingPC</cp:lastModifiedBy>
  <cp:revision>10</cp:revision>
  <dcterms:created xsi:type="dcterms:W3CDTF">2023-02-24T16:06:00Z</dcterms:created>
  <dcterms:modified xsi:type="dcterms:W3CDTF">2023-03-24T04:13:00Z</dcterms:modified>
</cp:coreProperties>
</file>